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0346B9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36C934" wp14:editId="23D1CAA0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1A16F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895350" cy="1247775"/>
                  <wp:effectExtent l="0" t="0" r="0" b="9525"/>
                  <wp:docPr id="1" name="Imagem 1" descr="C:\Users\Repartir\Desktop\ARQUIVOS DIVERSOS (2)\meus documentos 2\Fotos Repartir - 2013, 2014, 2015\repartir.2015\977.hagata .roupas usadas.mae 2015\IMG_20150416_134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ARQUIVOS DIVERSOS (2)\meus documentos 2\Fotos Repartir - 2013, 2014, 2015\repartir.2015\977.hagata .roupas usadas.mae 2015\IMG_20150416_134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99" cy="12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102963" cy="1257300"/>
                  <wp:effectExtent l="0" t="0" r="2540" b="0"/>
                  <wp:docPr id="2" name="Imagem 2" descr="C:\Users\Repartir\Desktop\ARQUIVOS DIVERSOS (2)\meus documentos 2\Fotos Repartir - 2013, 2014, 2015\repartir.2015\nao sei.mae.cesta basica.2015\IMG_20150416_120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partir\Desktop\ARQUIVOS DIVERSOS (2)\meus documentos 2\Fotos Repartir - 2013, 2014, 2015\repartir.2015\nao sei.mae.cesta basica.2015\IMG_20150416_120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69" cy="126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123950" cy="1257300"/>
                  <wp:effectExtent l="0" t="0" r="0" b="0"/>
                  <wp:docPr id="3" name="Imagem 3" descr="C:\Users\Repartir\Desktop\ARQUIVOS DIVERSOS (2)\meus documentos 2\Fotos Repartir - 2013, 2014, 2015\repartir.2015\leite do rotary 2015\rafael asafe.atend.extra 2015.avo\CAM02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partir\Desktop\ARQUIVOS DIVERSOS (2)\meus documentos 2\Fotos Repartir - 2013, 2014, 2015\repartir.2015\leite do rotary 2015\rafael asafe.atend.extra 2015.avo\CAM02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44" cy="125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</w:t>
            </w:r>
            <w:r w:rsidR="0063740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1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Ju</w:t>
            </w:r>
            <w:r w:rsidR="0063740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l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ho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</w:t>
            </w:r>
            <w:r w:rsidR="006C5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apoiadores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ED84B" wp14:editId="608CB61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65405</wp:posOffset>
                      </wp:positionV>
                      <wp:extent cx="5791200" cy="2781300"/>
                      <wp:effectExtent l="0" t="0" r="19050" b="1905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AF2" w:rsidRDefault="0063740C" w:rsidP="006D7DFA">
                                  <w:pPr>
                                    <w:ind w:left="142" w:right="-111"/>
                                    <w:jc w:val="both"/>
                                  </w:pPr>
                                  <w:r>
                                    <w:t>No dia 30/07, o Hospital Municipal Jesus completou 80 anos de existência, com homenagens a seu corpo de profissionais, médicos, técnicos, funcionários, e também com a já tradici</w:t>
                                  </w:r>
                                  <w:r w:rsidR="006C5DCA">
                                    <w:t>onal Jornada Médica. Parabéns ao Corpo Médico e Funcionários</w:t>
                                  </w:r>
                                  <w:proofErr w:type="gramStart"/>
                                  <w:r w:rsidR="006C5DCA"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r w:rsidR="006C5DCA">
                                    <w:t xml:space="preserve"> </w:t>
                                  </w:r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todos vocês, contribuintes, voluntários, </w:t>
                                  </w:r>
                                  <w:r w:rsidR="0022579A">
                                    <w:t xml:space="preserve">padrinhos/madrinhas, empregados, </w:t>
                                  </w:r>
                                  <w:proofErr w:type="gramStart"/>
                                  <w:r w:rsidR="0022579A">
                                    <w:t>ao mesmo tempo que</w:t>
                                  </w:r>
                                  <w:proofErr w:type="gramEnd"/>
                                  <w:r w:rsidR="0022579A">
                                    <w:t xml:space="preserve"> reiteramos nossos agradecimentos a todos(as)!!</w:t>
                                  </w:r>
                                </w:p>
                                <w:p w:rsidR="006C5DCA" w:rsidRDefault="0022579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Até porque R</w:t>
                                  </w:r>
                                  <w:r w:rsidR="006C5DCA">
                                    <w:t>EPARTIR é</w:t>
                                  </w:r>
                                  <w:r>
                                    <w:t>, sempre,</w:t>
                                  </w:r>
                                  <w:proofErr w:type="gramStart"/>
                                  <w:r>
                                    <w:t xml:space="preserve"> </w:t>
                                  </w:r>
                                  <w:r w:rsidR="006C5DCA">
                                    <w:t xml:space="preserve"> </w:t>
                                  </w:r>
                                  <w:proofErr w:type="gramEnd"/>
                                  <w:r w:rsidR="006C5DCA">
                                    <w:t>um Ato de Amor !!</w:t>
                                  </w:r>
                                </w:p>
                                <w:p w:rsidR="00AF706C" w:rsidRDefault="00AF706C" w:rsidP="0022579A">
                                  <w:pPr>
                                    <w:ind w:left="567" w:hanging="425"/>
                                    <w:jc w:val="right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2pt;margin-top:5.15pt;width:456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">
                      <v:textbox>
                        <w:txbxContent>
                          <w:p w:rsidR="00107AF2" w:rsidRDefault="0063740C" w:rsidP="006D7DFA">
                            <w:pPr>
                              <w:ind w:left="142" w:right="-111"/>
                              <w:jc w:val="both"/>
                            </w:pPr>
                            <w:r>
                              <w:t>No dia 30/07, o Hospital Municipal Jesus completou 80 anos de existência, com homenagens a seu corpo de profissionais, médicos, técnicos, funcionários, e também com a já tradici</w:t>
                            </w:r>
                            <w:r w:rsidR="006C5DCA">
                              <w:t>onal Jornada Médica. Parabéns ao Corpo Médico e Funcionários</w:t>
                            </w:r>
                            <w:proofErr w:type="gramStart"/>
                            <w:r w:rsidR="006C5DCA"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r w:rsidR="006C5DCA">
                              <w:t xml:space="preserve"> </w:t>
                            </w:r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todos vocês, contribuintes, voluntários, </w:t>
                            </w:r>
                            <w:r w:rsidR="0022579A">
                              <w:t xml:space="preserve">padrinhos/madrinhas, empregados, </w:t>
                            </w:r>
                            <w:proofErr w:type="gramStart"/>
                            <w:r w:rsidR="0022579A">
                              <w:t>ao mesmo tempo que</w:t>
                            </w:r>
                            <w:proofErr w:type="gramEnd"/>
                            <w:r w:rsidR="0022579A">
                              <w:t xml:space="preserve"> reiteramos nossos agradecimentos a todos(as)!!</w:t>
                            </w:r>
                          </w:p>
                          <w:p w:rsidR="006C5DCA" w:rsidRDefault="0022579A" w:rsidP="00AF706C">
                            <w:pPr>
                              <w:ind w:left="142"/>
                              <w:jc w:val="both"/>
                            </w:pPr>
                            <w:r>
                              <w:t>Até porque R</w:t>
                            </w:r>
                            <w:r w:rsidR="006C5DCA">
                              <w:t>EPARTIR é</w:t>
                            </w:r>
                            <w:r>
                              <w:t>, sempre,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6C5DCA">
                              <w:t xml:space="preserve"> </w:t>
                            </w:r>
                            <w:proofErr w:type="gramEnd"/>
                            <w:r w:rsidR="006C5DCA">
                              <w:t>um Ato de Amor !!</w:t>
                            </w:r>
                          </w:p>
                          <w:p w:rsidR="00AF706C" w:rsidRDefault="00AF706C" w:rsidP="0022579A">
                            <w:pPr>
                              <w:ind w:left="567" w:hanging="425"/>
                              <w:jc w:val="right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0B73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 1036 (fuxico,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artesanato, tapetes de retalho; 1024 – manicure;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1038A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990 – fuxico, crochê e tapete de retalho; 983 –vende-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Cesta Madrinha</w:t>
            </w:r>
            <w:r w:rsidR="001038A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 1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dedora de produtos de revistas(tia).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atendimento: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958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56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1031 – copeira (avó); 1016 – aux.serv.gerais(avó);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35, sendo 12 c/cestas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1022 – aux.serv.gerais (avó)</w:t>
            </w:r>
          </w:p>
          <w:p w:rsidR="00F7032D" w:rsidRPr="00F7032D" w:rsidRDefault="00F7032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F7032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Encaminhamentos (cidadania): 84</w:t>
            </w:r>
          </w:p>
          <w:p w:rsidR="009A1D8E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Mães em Cursos Profissionalizantes</w:t>
            </w:r>
            <w:r w:rsidR="009A1D8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ou gerando</w:t>
            </w:r>
          </w:p>
          <w:p w:rsidR="00142DEB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Renda: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21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r w:rsidR="00C7454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</w:t>
            </w:r>
            <w:r w:rsidR="00803042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    </w:t>
            </w:r>
            <w:r w:rsidR="00562DBA" w:rsidRPr="00F7032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Informais: 1008 – faxineira; 990-faxineira;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1005 - Culinária                                                                                1013 – faxineira; 1012 – faxineira; 1001-estofador(pai);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1023 – Aux.Consultório Dentário                                                  1011 – ajudande de obras(pai); 1014 – aj.caminhão(pai)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996 - Costureira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48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Visitas Domiciliares: 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Prefeitura:</w:t>
            </w:r>
          </w:p>
          <w:p w:rsidR="00BB2E70" w:rsidRPr="00C7454E" w:rsidRDefault="00BB2E70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</w:t>
            </w:r>
            <w:r w:rsidR="00C7454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Doações nas Visitas e na Sede: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        </w:t>
            </w: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Bolsa Família: 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4</w:t>
            </w:r>
            <w:r w:rsidR="00787C97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9A1D8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             </w:t>
            </w: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</w:p>
          <w:p w:rsidR="00AF706C" w:rsidRDefault="00C7454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Móveis e Eletrodomésticos: 9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</w:t>
            </w:r>
            <w:r w:rsidR="00562DBA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Municipal: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</w:t>
            </w:r>
          </w:p>
          <w:p w:rsidR="00562DBA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Cobertores: 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Transporte p/Consulta/Exames: 3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Utensílios para Casa: 15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Poupa Tempo: </w:t>
            </w:r>
          </w:p>
          <w:p w:rsidR="00AF706C" w:rsidRDefault="00C7454E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Roupas Usadas: 12 sacos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Intermunicipal(Vale Social):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Banho: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Passe Livre para Trens: 4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Agasalhos: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Passe Livre para Metrô: 2</w:t>
            </w:r>
          </w:p>
          <w:p w:rsidR="00DD108F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 20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pcts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Óticas Apolo: 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Óticas </w:t>
            </w:r>
            <w:proofErr w:type="spell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Lunetterie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4</w:t>
            </w:r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</w:t>
            </w:r>
            <w:proofErr w:type="gramStart"/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CIAD: (cadeiras de rodas):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6</w:t>
            </w:r>
          </w:p>
          <w:p w:rsidR="00AF706C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Computador (completo/incompleto):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22579A" w:rsidRPr="0022579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Diversos: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(cont.)</w:t>
            </w:r>
          </w:p>
          <w:p w:rsidR="00AF706C" w:rsidRDefault="0022579A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Benefício LOAS (INSS):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Conselho Tutelar:</w:t>
            </w:r>
            <w:r w:rsidR="00C7454E"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7454E"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</w:t>
            </w:r>
            <w:proofErr w:type="gramEnd"/>
            <w:r w:rsidR="004F52CB"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AF706C"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Start"/>
          </w:p>
          <w:p w:rsidR="004F52CB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Vaga para Creche: </w:t>
            </w:r>
          </w:p>
          <w:p w:rsidR="00C61CEF" w:rsidRPr="0022579A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Posto de Saúde:</w:t>
            </w:r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Preventivo: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lanejamento Familiar: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Clínica da Família: 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  <w:p w:rsidR="00AF706C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Pré-Natal: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Pr="008A1A9E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562DBA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</w:p>
          <w:p w:rsidR="00A368D6" w:rsidRPr="007E0CEA" w:rsidRDefault="00562DBA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Pensão Alimentícia:</w:t>
            </w:r>
            <w:proofErr w:type="gramStart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22579A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Guarda :</w:t>
            </w:r>
            <w:proofErr w:type="gramEnd"/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1</w:t>
            </w:r>
          </w:p>
          <w:p w:rsidR="00AF706C" w:rsidRPr="00C7454E" w:rsidRDefault="00C7454E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Empresas</w:t>
            </w:r>
            <w:proofErr w:type="gramStart"/>
            <w:r w:rsid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(Vagas para Emprego):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Construir: </w:t>
            </w:r>
            <w:proofErr w:type="gram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Afroregae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AF706C" w:rsidRDefault="00AF706C" w:rsidP="00CA49AD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Secretaria Municipal/Estadual de Educação:</w:t>
            </w:r>
          </w:p>
          <w:p w:rsidR="00C7454E" w:rsidRPr="00C7454E" w:rsidRDefault="00C7454E" w:rsidP="00CA49AD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Vagas para Escola: </w:t>
            </w:r>
            <w:proofErr w:type="gram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C7454E" w:rsidRDefault="00C7454E" w:rsidP="0022579A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Vagas para Creche: </w:t>
            </w:r>
            <w:proofErr w:type="gram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38AD"/>
    <w:rsid w:val="001069BE"/>
    <w:rsid w:val="00107AF2"/>
    <w:rsid w:val="00110590"/>
    <w:rsid w:val="0011416E"/>
    <w:rsid w:val="00135D02"/>
    <w:rsid w:val="00142DEB"/>
    <w:rsid w:val="00176A39"/>
    <w:rsid w:val="0019168A"/>
    <w:rsid w:val="00192BF0"/>
    <w:rsid w:val="001A16F9"/>
    <w:rsid w:val="001A35CE"/>
    <w:rsid w:val="001A65AB"/>
    <w:rsid w:val="001B3D81"/>
    <w:rsid w:val="001B510C"/>
    <w:rsid w:val="001D2391"/>
    <w:rsid w:val="001D56B3"/>
    <w:rsid w:val="001E2EA9"/>
    <w:rsid w:val="001F1F47"/>
    <w:rsid w:val="00220103"/>
    <w:rsid w:val="0022579A"/>
    <w:rsid w:val="00232308"/>
    <w:rsid w:val="00242CD3"/>
    <w:rsid w:val="00246ACF"/>
    <w:rsid w:val="00255EE7"/>
    <w:rsid w:val="00284646"/>
    <w:rsid w:val="0029771A"/>
    <w:rsid w:val="002D7A4D"/>
    <w:rsid w:val="002E22D5"/>
    <w:rsid w:val="00312714"/>
    <w:rsid w:val="00333ACD"/>
    <w:rsid w:val="00337EB7"/>
    <w:rsid w:val="0034086B"/>
    <w:rsid w:val="003575BB"/>
    <w:rsid w:val="003576D6"/>
    <w:rsid w:val="00376EA0"/>
    <w:rsid w:val="00382E27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F52CB"/>
    <w:rsid w:val="004F58FA"/>
    <w:rsid w:val="004F5A4A"/>
    <w:rsid w:val="004F6CD8"/>
    <w:rsid w:val="005058DB"/>
    <w:rsid w:val="00515326"/>
    <w:rsid w:val="005222BA"/>
    <w:rsid w:val="00545EE5"/>
    <w:rsid w:val="00562DBA"/>
    <w:rsid w:val="005634D0"/>
    <w:rsid w:val="00575182"/>
    <w:rsid w:val="005840A8"/>
    <w:rsid w:val="005B608C"/>
    <w:rsid w:val="005C5EB7"/>
    <w:rsid w:val="005C740B"/>
    <w:rsid w:val="00613BF4"/>
    <w:rsid w:val="00634A36"/>
    <w:rsid w:val="0063740C"/>
    <w:rsid w:val="006469A7"/>
    <w:rsid w:val="006605EA"/>
    <w:rsid w:val="00660A0B"/>
    <w:rsid w:val="00662D2B"/>
    <w:rsid w:val="006A3083"/>
    <w:rsid w:val="006A703A"/>
    <w:rsid w:val="006B3FEA"/>
    <w:rsid w:val="006C0A9F"/>
    <w:rsid w:val="006C5DCA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A1D8E"/>
    <w:rsid w:val="009B180A"/>
    <w:rsid w:val="009C143F"/>
    <w:rsid w:val="009C761E"/>
    <w:rsid w:val="009C7DAC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F706C"/>
    <w:rsid w:val="00B076B0"/>
    <w:rsid w:val="00B13BEB"/>
    <w:rsid w:val="00B42250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7454E"/>
    <w:rsid w:val="00C875CF"/>
    <w:rsid w:val="00CA101B"/>
    <w:rsid w:val="00CA146F"/>
    <w:rsid w:val="00CA49AD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C11C0"/>
    <w:rsid w:val="00ED5B20"/>
    <w:rsid w:val="00F3400E"/>
    <w:rsid w:val="00F349DD"/>
    <w:rsid w:val="00F37C14"/>
    <w:rsid w:val="00F40FB6"/>
    <w:rsid w:val="00F471AB"/>
    <w:rsid w:val="00F7032D"/>
    <w:rsid w:val="00F958D6"/>
    <w:rsid w:val="00FB19FA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9FFC-3BD2-4FB2-83D0-5D5E063F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2015-08-27T15:06:00Z</dcterms:created>
  <dcterms:modified xsi:type="dcterms:W3CDTF">2015-09-04T14:26:00Z</dcterms:modified>
</cp:coreProperties>
</file>